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67" w:rsidRPr="00517F8C" w:rsidRDefault="007F5F64">
      <w:pPr>
        <w:rPr>
          <w:b/>
        </w:rPr>
      </w:pPr>
      <w:bookmarkStart w:id="0" w:name="_GoBack"/>
      <w:bookmarkEnd w:id="0"/>
      <w:r w:rsidRPr="00517F8C">
        <w:rPr>
          <w:b/>
        </w:rPr>
        <w:t xml:space="preserve">Text We Like in </w:t>
      </w:r>
      <w:r w:rsidR="00D479F9" w:rsidRPr="00517F8C">
        <w:rPr>
          <w:b/>
        </w:rPr>
        <w:t>Year 4</w:t>
      </w:r>
      <w:r w:rsidRPr="00517F8C">
        <w:rPr>
          <w:b/>
        </w:rPr>
        <w:t xml:space="preserve">: recommended by Literacy Leaders of Kent  </w:t>
      </w:r>
      <w:r w:rsidR="00346C02">
        <w:rPr>
          <w:b/>
        </w:rPr>
        <w:t xml:space="preserve">  </w:t>
      </w:r>
      <w:r w:rsidRPr="00517F8C">
        <w:rPr>
          <w:b/>
        </w:rPr>
        <w:t>Summer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2087"/>
        <w:gridCol w:w="1944"/>
        <w:gridCol w:w="3908"/>
      </w:tblGrid>
      <w:tr w:rsidR="007F5F64" w:rsidTr="00517F8C">
        <w:tc>
          <w:tcPr>
            <w:tcW w:w="1101" w:type="dxa"/>
          </w:tcPr>
          <w:p w:rsidR="007F5F64" w:rsidRPr="007F5F64" w:rsidRDefault="00D479F9">
            <w:pPr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126" w:type="dxa"/>
          </w:tcPr>
          <w:p w:rsidR="007F5F64" w:rsidRDefault="007F5F64">
            <w:r>
              <w:t>Book Title</w:t>
            </w:r>
          </w:p>
        </w:tc>
        <w:tc>
          <w:tcPr>
            <w:tcW w:w="1984" w:type="dxa"/>
          </w:tcPr>
          <w:p w:rsidR="007F5F64" w:rsidRDefault="007F5F64">
            <w:r>
              <w:t>Author if known</w:t>
            </w:r>
          </w:p>
        </w:tc>
        <w:tc>
          <w:tcPr>
            <w:tcW w:w="4031" w:type="dxa"/>
          </w:tcPr>
          <w:p w:rsidR="007F5F64" w:rsidRDefault="007F5F64">
            <w:r>
              <w:t>Good text for…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/>
        </w:tc>
        <w:tc>
          <w:tcPr>
            <w:tcW w:w="2126" w:type="dxa"/>
          </w:tcPr>
          <w:p w:rsidR="007F5F64" w:rsidRDefault="00001311">
            <w:r>
              <w:t>The Water Horse</w:t>
            </w:r>
          </w:p>
        </w:tc>
        <w:tc>
          <w:tcPr>
            <w:tcW w:w="1984" w:type="dxa"/>
          </w:tcPr>
          <w:p w:rsidR="007F5F64" w:rsidRDefault="00001311">
            <w:r>
              <w:t>Dick King Smith</w:t>
            </w:r>
          </w:p>
        </w:tc>
        <w:tc>
          <w:tcPr>
            <w:tcW w:w="4031" w:type="dxa"/>
          </w:tcPr>
          <w:p w:rsidR="007F5F64" w:rsidRDefault="00001311">
            <w:r>
              <w:t>Fair</w:t>
            </w:r>
            <w:r w:rsidR="00517F8C">
              <w:t>l</w:t>
            </w:r>
            <w:r>
              <w:t>y short novel for children but with some old-fashioned language; cross-curricular; engaging story which has been made into a film; inverted commas; fronted adverbials; descriptive language; metaphors and similes; question marks, ellipsis, singular to plural; present to past tense; possessive apostrophes; paragraphs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/>
        </w:tc>
        <w:tc>
          <w:tcPr>
            <w:tcW w:w="2126" w:type="dxa"/>
          </w:tcPr>
          <w:p w:rsidR="007F5F64" w:rsidRDefault="00001311">
            <w:r>
              <w:t>Beast Quest</w:t>
            </w:r>
          </w:p>
        </w:tc>
        <w:tc>
          <w:tcPr>
            <w:tcW w:w="1984" w:type="dxa"/>
          </w:tcPr>
          <w:p w:rsidR="007F5F64" w:rsidRDefault="00001311">
            <w:r>
              <w:t>Adam Blade</w:t>
            </w:r>
          </w:p>
        </w:tc>
        <w:tc>
          <w:tcPr>
            <w:tcW w:w="4031" w:type="dxa"/>
          </w:tcPr>
          <w:p w:rsidR="007F5F64" w:rsidRDefault="00001311">
            <w:r>
              <w:t>Appeals to boys; sci-fi fantasy writing; strong plots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/>
        </w:tc>
        <w:tc>
          <w:tcPr>
            <w:tcW w:w="2126" w:type="dxa"/>
          </w:tcPr>
          <w:p w:rsidR="007F5F64" w:rsidRDefault="00001311">
            <w:r>
              <w:t>Diary of a Wimpy Kid</w:t>
            </w:r>
          </w:p>
        </w:tc>
        <w:tc>
          <w:tcPr>
            <w:tcW w:w="1984" w:type="dxa"/>
          </w:tcPr>
          <w:p w:rsidR="007F5F64" w:rsidRDefault="00001311">
            <w:r>
              <w:t>Jeff Kinney</w:t>
            </w:r>
          </w:p>
        </w:tc>
        <w:tc>
          <w:tcPr>
            <w:tcW w:w="4031" w:type="dxa"/>
          </w:tcPr>
          <w:p w:rsidR="007F5F64" w:rsidRDefault="00001311">
            <w:r>
              <w:t>Diary writing; emotive writing;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/>
        </w:tc>
        <w:tc>
          <w:tcPr>
            <w:tcW w:w="2126" w:type="dxa"/>
          </w:tcPr>
          <w:p w:rsidR="007F5F64" w:rsidRDefault="00001311">
            <w:proofErr w:type="spellStart"/>
            <w:r>
              <w:t>Stig</w:t>
            </w:r>
            <w:proofErr w:type="spellEnd"/>
            <w:r>
              <w:t xml:space="preserve"> of the Dump</w:t>
            </w:r>
          </w:p>
        </w:tc>
        <w:tc>
          <w:tcPr>
            <w:tcW w:w="1984" w:type="dxa"/>
          </w:tcPr>
          <w:p w:rsidR="007F5F64" w:rsidRDefault="00001311">
            <w:r>
              <w:t>Clive King</w:t>
            </w:r>
          </w:p>
        </w:tc>
        <w:tc>
          <w:tcPr>
            <w:tcW w:w="4031" w:type="dxa"/>
          </w:tcPr>
          <w:p w:rsidR="007F5F64" w:rsidRDefault="00001311">
            <w:r>
              <w:t>Character development; setting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/>
        </w:tc>
        <w:tc>
          <w:tcPr>
            <w:tcW w:w="2126" w:type="dxa"/>
          </w:tcPr>
          <w:p w:rsidR="007F5F64" w:rsidRDefault="00001311">
            <w:r>
              <w:t>The Devil and his Boy</w:t>
            </w:r>
          </w:p>
        </w:tc>
        <w:tc>
          <w:tcPr>
            <w:tcW w:w="1984" w:type="dxa"/>
          </w:tcPr>
          <w:p w:rsidR="007F5F64" w:rsidRDefault="00001311">
            <w:r>
              <w:t>Anthony Horowitz</w:t>
            </w:r>
          </w:p>
        </w:tc>
        <w:tc>
          <w:tcPr>
            <w:tcW w:w="4031" w:type="dxa"/>
          </w:tcPr>
          <w:p w:rsidR="007F5F64" w:rsidRDefault="00001311" w:rsidP="00325580">
            <w:r>
              <w:t>Complex characters developed through plot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/>
        </w:tc>
        <w:tc>
          <w:tcPr>
            <w:tcW w:w="2126" w:type="dxa"/>
          </w:tcPr>
          <w:p w:rsidR="007F5F64" w:rsidRDefault="00001311">
            <w:r>
              <w:t>Danny Champion of the World</w:t>
            </w:r>
          </w:p>
        </w:tc>
        <w:tc>
          <w:tcPr>
            <w:tcW w:w="1984" w:type="dxa"/>
          </w:tcPr>
          <w:p w:rsidR="007F5F64" w:rsidRDefault="00001311" w:rsidP="007F5F64">
            <w:r>
              <w:t>Roald Dahl</w:t>
            </w:r>
          </w:p>
        </w:tc>
        <w:tc>
          <w:tcPr>
            <w:tcW w:w="4031" w:type="dxa"/>
          </w:tcPr>
          <w:p w:rsidR="007F5F64" w:rsidRDefault="00001311">
            <w:r>
              <w:t>Non-fiction persuasive writing about poaching; narrative writing; description;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/>
        </w:tc>
        <w:tc>
          <w:tcPr>
            <w:tcW w:w="2126" w:type="dxa"/>
          </w:tcPr>
          <w:p w:rsidR="007F5F64" w:rsidRDefault="00001311">
            <w:r>
              <w:t>Usborne Shakespeare Series</w:t>
            </w:r>
          </w:p>
        </w:tc>
        <w:tc>
          <w:tcPr>
            <w:tcW w:w="1984" w:type="dxa"/>
          </w:tcPr>
          <w:p w:rsidR="007F5F64" w:rsidRDefault="00001311">
            <w:r>
              <w:t>Usborne (publisher)</w:t>
            </w:r>
          </w:p>
        </w:tc>
        <w:tc>
          <w:tcPr>
            <w:tcW w:w="4031" w:type="dxa"/>
          </w:tcPr>
          <w:p w:rsidR="007F5F64" w:rsidRDefault="00001311">
            <w:r>
              <w:t>Great for all year groups to introduce classic texts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CB06AA" w:rsidP="00700DE8">
            <w:r>
              <w:t xml:space="preserve">The </w:t>
            </w:r>
            <w:r w:rsidR="00001311">
              <w:t>Field Guide (</w:t>
            </w:r>
            <w:proofErr w:type="spellStart"/>
            <w:r w:rsidR="00001311">
              <w:t>Spiderwick</w:t>
            </w:r>
            <w:proofErr w:type="spellEnd"/>
            <w:r>
              <w:t xml:space="preserve"> chronicles</w:t>
            </w:r>
            <w:r w:rsidR="00001311">
              <w:t>)</w:t>
            </w:r>
          </w:p>
        </w:tc>
        <w:tc>
          <w:tcPr>
            <w:tcW w:w="1984" w:type="dxa"/>
          </w:tcPr>
          <w:p w:rsidR="007F5F64" w:rsidRDefault="00CB06AA" w:rsidP="00700DE8">
            <w:r>
              <w:t xml:space="preserve">Tony Di </w:t>
            </w:r>
            <w:proofErr w:type="spellStart"/>
            <w:r>
              <w:t>Terlizzi</w:t>
            </w:r>
            <w:proofErr w:type="spellEnd"/>
          </w:p>
        </w:tc>
        <w:tc>
          <w:tcPr>
            <w:tcW w:w="4031" w:type="dxa"/>
          </w:tcPr>
          <w:p w:rsidR="007F5F64" w:rsidRDefault="00CB06AA" w:rsidP="00700DE8">
            <w:r>
              <w:t>Fantasy; suspense; description of setting; characters and dialogue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001311" w:rsidP="00E83B41">
            <w:r>
              <w:t>The Iron Man</w:t>
            </w:r>
            <w:r w:rsidR="00E83B41">
              <w:t xml:space="preserve"> </w:t>
            </w:r>
          </w:p>
        </w:tc>
        <w:tc>
          <w:tcPr>
            <w:tcW w:w="1984" w:type="dxa"/>
          </w:tcPr>
          <w:p w:rsidR="007F5F64" w:rsidRDefault="00001311" w:rsidP="00700DE8">
            <w:r>
              <w:t>Ted Hughes</w:t>
            </w:r>
          </w:p>
        </w:tc>
        <w:tc>
          <w:tcPr>
            <w:tcW w:w="4031" w:type="dxa"/>
          </w:tcPr>
          <w:p w:rsidR="007F5F64" w:rsidRDefault="00001311" w:rsidP="00700DE8">
            <w:r>
              <w:t>Settings; character study; links with D.T.</w:t>
            </w:r>
            <w:r w:rsidR="00E83B41">
              <w:t>; short sentences to create effect; longer sentences to create an image; onomatopoeia; use of CL for effect; fronted adverbials; sub clauses; similes; questioning; commas in lists; balanced dialogue; hyphens; exclamation marks; inverted commas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001311" w:rsidP="00700DE8">
            <w:r>
              <w:t>How to Train your Viking</w:t>
            </w:r>
          </w:p>
        </w:tc>
        <w:tc>
          <w:tcPr>
            <w:tcW w:w="1984" w:type="dxa"/>
          </w:tcPr>
          <w:p w:rsidR="007F5F64" w:rsidRDefault="00001311" w:rsidP="00700DE8">
            <w:r>
              <w:t>Cressida Cowell</w:t>
            </w:r>
          </w:p>
        </w:tc>
        <w:tc>
          <w:tcPr>
            <w:tcW w:w="4031" w:type="dxa"/>
          </w:tcPr>
          <w:p w:rsidR="007F5F64" w:rsidRDefault="00001311" w:rsidP="007F5F64">
            <w:r>
              <w:t>Descriptive language; feelings; instructions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001311" w:rsidP="00700DE8">
            <w:r>
              <w:t>Leon and the Place in between</w:t>
            </w:r>
          </w:p>
        </w:tc>
        <w:tc>
          <w:tcPr>
            <w:tcW w:w="1984" w:type="dxa"/>
          </w:tcPr>
          <w:p w:rsidR="007F5F64" w:rsidRDefault="00001311" w:rsidP="00700DE8">
            <w:r>
              <w:t xml:space="preserve">Grahame </w:t>
            </w:r>
            <w:proofErr w:type="spellStart"/>
            <w:r>
              <w:t>Baher</w:t>
            </w:r>
            <w:proofErr w:type="spellEnd"/>
            <w:r>
              <w:t>-Smith</w:t>
            </w:r>
          </w:p>
        </w:tc>
        <w:tc>
          <w:tcPr>
            <w:tcW w:w="4031" w:type="dxa"/>
          </w:tcPr>
          <w:p w:rsidR="007F5F64" w:rsidRDefault="00001311" w:rsidP="00700DE8">
            <w:r>
              <w:t>Adverbial phrases; noun phrases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001311" w:rsidP="00700DE8">
            <w:r>
              <w:t>Beowulf</w:t>
            </w:r>
            <w:r w:rsidR="00675969">
              <w:t xml:space="preserve"> (also Beowulf Young Reading Series)</w:t>
            </w:r>
          </w:p>
        </w:tc>
        <w:tc>
          <w:tcPr>
            <w:tcW w:w="1984" w:type="dxa"/>
          </w:tcPr>
          <w:p w:rsidR="007F5F64" w:rsidRDefault="00001311" w:rsidP="00700DE8">
            <w:proofErr w:type="spellStart"/>
            <w:r>
              <w:t>Morpurgo</w:t>
            </w:r>
            <w:proofErr w:type="spellEnd"/>
            <w:r>
              <w:t xml:space="preserve"> </w:t>
            </w:r>
          </w:p>
          <w:p w:rsidR="00001311" w:rsidRDefault="00675969" w:rsidP="00700DE8">
            <w:r>
              <w:t>or</w:t>
            </w:r>
            <w:r w:rsidR="00001311">
              <w:t xml:space="preserve"> </w:t>
            </w:r>
            <w:r>
              <w:t xml:space="preserve">version by </w:t>
            </w:r>
            <w:r w:rsidR="00001311">
              <w:t>Rob Lloyd Jones</w:t>
            </w:r>
          </w:p>
        </w:tc>
        <w:tc>
          <w:tcPr>
            <w:tcW w:w="4031" w:type="dxa"/>
          </w:tcPr>
          <w:p w:rsidR="007F5F64" w:rsidRDefault="00001311" w:rsidP="00700DE8">
            <w:r>
              <w:t>Building tension; short sentences; character and setting; story writing</w:t>
            </w:r>
          </w:p>
        </w:tc>
      </w:tr>
      <w:tr w:rsidR="00371BAD" w:rsidTr="00517F8C">
        <w:tc>
          <w:tcPr>
            <w:tcW w:w="1101" w:type="dxa"/>
          </w:tcPr>
          <w:p w:rsidR="00371BAD" w:rsidRDefault="00371BAD" w:rsidP="00700DE8"/>
        </w:tc>
        <w:tc>
          <w:tcPr>
            <w:tcW w:w="2126" w:type="dxa"/>
          </w:tcPr>
          <w:p w:rsidR="00371BAD" w:rsidRDefault="00371BAD" w:rsidP="00700DE8">
            <w:r>
              <w:t>The Wolves in the Walls</w:t>
            </w:r>
          </w:p>
        </w:tc>
        <w:tc>
          <w:tcPr>
            <w:tcW w:w="1984" w:type="dxa"/>
          </w:tcPr>
          <w:p w:rsidR="00371BAD" w:rsidRDefault="00371BAD" w:rsidP="00700DE8">
            <w:r>
              <w:t xml:space="preserve">Neil </w:t>
            </w:r>
            <w:proofErr w:type="spellStart"/>
            <w:r>
              <w:t>Gaiman</w:t>
            </w:r>
            <w:proofErr w:type="spellEnd"/>
          </w:p>
        </w:tc>
        <w:tc>
          <w:tcPr>
            <w:tcW w:w="4031" w:type="dxa"/>
          </w:tcPr>
          <w:p w:rsidR="00371BAD" w:rsidRDefault="00371BAD" w:rsidP="00700DE8">
            <w:r>
              <w:t xml:space="preserve">Excellent for most aspects of grammar and punctuation; hyphens, inverted commas; modal verbs and past tense; spelling rules (beware one or two American spellings e.g. </w:t>
            </w:r>
            <w:proofErr w:type="spellStart"/>
            <w:r>
              <w:t>colored</w:t>
            </w:r>
            <w:proofErr w:type="spellEnd"/>
            <w:r>
              <w:t xml:space="preserve"> and practiced); fronted adverbials; questions. Spooky and full of suspense.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001311" w:rsidP="00700DE8">
            <w:r>
              <w:t>The Great Kapok Tree</w:t>
            </w:r>
          </w:p>
        </w:tc>
        <w:tc>
          <w:tcPr>
            <w:tcW w:w="1984" w:type="dxa"/>
          </w:tcPr>
          <w:p w:rsidR="007F5F64" w:rsidRDefault="00001311" w:rsidP="00700DE8">
            <w:r>
              <w:t>Lynne Cherry</w:t>
            </w:r>
          </w:p>
        </w:tc>
        <w:tc>
          <w:tcPr>
            <w:tcW w:w="4031" w:type="dxa"/>
          </w:tcPr>
          <w:p w:rsidR="007F5F64" w:rsidRDefault="00001311" w:rsidP="00700DE8">
            <w:r>
              <w:t>Discursive text; variety of genres; beautiful to look at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E83B41" w:rsidP="00700DE8">
            <w:r>
              <w:t>Tracks of a Panda</w:t>
            </w:r>
          </w:p>
        </w:tc>
        <w:tc>
          <w:tcPr>
            <w:tcW w:w="1984" w:type="dxa"/>
          </w:tcPr>
          <w:p w:rsidR="007F5F64" w:rsidRDefault="00E83B41" w:rsidP="00700DE8">
            <w:r>
              <w:t>Nick Dowson</w:t>
            </w:r>
          </w:p>
        </w:tc>
        <w:tc>
          <w:tcPr>
            <w:tcW w:w="4031" w:type="dxa"/>
          </w:tcPr>
          <w:p w:rsidR="007F5F64" w:rsidRDefault="00E83B41" w:rsidP="00700DE8">
            <w:r>
              <w:t>Fronted adverbials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E83B41" w:rsidP="00700DE8">
            <w:r>
              <w:t>Caterpillar Butterfly</w:t>
            </w:r>
          </w:p>
        </w:tc>
        <w:tc>
          <w:tcPr>
            <w:tcW w:w="1984" w:type="dxa"/>
          </w:tcPr>
          <w:p w:rsidR="007F5F64" w:rsidRDefault="00E83B41" w:rsidP="00700DE8">
            <w:r>
              <w:t>Vivian French</w:t>
            </w:r>
          </w:p>
        </w:tc>
        <w:tc>
          <w:tcPr>
            <w:tcW w:w="4031" w:type="dxa"/>
          </w:tcPr>
          <w:p w:rsidR="007F5F64" w:rsidRDefault="00E83B41" w:rsidP="00700DE8">
            <w:r>
              <w:t>Inverted commas and rules of dialogue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E83B41" w:rsidP="00700DE8">
            <w:r>
              <w:t>Voices in the Park</w:t>
            </w:r>
          </w:p>
        </w:tc>
        <w:tc>
          <w:tcPr>
            <w:tcW w:w="1984" w:type="dxa"/>
          </w:tcPr>
          <w:p w:rsidR="007F5F64" w:rsidRDefault="00E83B41" w:rsidP="00700DE8">
            <w:r>
              <w:t>Anthony Browne</w:t>
            </w:r>
          </w:p>
        </w:tc>
        <w:tc>
          <w:tcPr>
            <w:tcW w:w="4031" w:type="dxa"/>
          </w:tcPr>
          <w:p w:rsidR="007F5F64" w:rsidRDefault="00E83B41" w:rsidP="00700DE8">
            <w:r>
              <w:t>Characters; viewpoint; speech</w:t>
            </w:r>
          </w:p>
        </w:tc>
      </w:tr>
      <w:tr w:rsidR="007F5F64" w:rsidTr="00517F8C">
        <w:tc>
          <w:tcPr>
            <w:tcW w:w="1101" w:type="dxa"/>
          </w:tcPr>
          <w:p w:rsidR="007F5F64" w:rsidRDefault="007F5F64" w:rsidP="00700DE8"/>
        </w:tc>
        <w:tc>
          <w:tcPr>
            <w:tcW w:w="2126" w:type="dxa"/>
          </w:tcPr>
          <w:p w:rsidR="007F5F64" w:rsidRDefault="00E83B41" w:rsidP="00700DE8">
            <w:r>
              <w:t>The BFG</w:t>
            </w:r>
          </w:p>
        </w:tc>
        <w:tc>
          <w:tcPr>
            <w:tcW w:w="1984" w:type="dxa"/>
          </w:tcPr>
          <w:p w:rsidR="007F5F64" w:rsidRDefault="00E83B41" w:rsidP="00700DE8">
            <w:r>
              <w:t>Roald Dahl</w:t>
            </w:r>
          </w:p>
        </w:tc>
        <w:tc>
          <w:tcPr>
            <w:tcW w:w="4031" w:type="dxa"/>
          </w:tcPr>
          <w:p w:rsidR="007F5F64" w:rsidRDefault="00E83B41" w:rsidP="00700DE8">
            <w:r>
              <w:t>Descriptive writing; character</w:t>
            </w:r>
          </w:p>
        </w:tc>
      </w:tr>
      <w:tr w:rsidR="00B80144" w:rsidTr="00517F8C">
        <w:tc>
          <w:tcPr>
            <w:tcW w:w="1101" w:type="dxa"/>
          </w:tcPr>
          <w:p w:rsidR="00B80144" w:rsidRPr="007F5F64" w:rsidRDefault="00B80144" w:rsidP="00700DE8">
            <w:pPr>
              <w:rPr>
                <w:b/>
              </w:rPr>
            </w:pPr>
          </w:p>
        </w:tc>
        <w:tc>
          <w:tcPr>
            <w:tcW w:w="2126" w:type="dxa"/>
          </w:tcPr>
          <w:p w:rsidR="00B80144" w:rsidRDefault="00E83B41" w:rsidP="00700DE8">
            <w:proofErr w:type="spellStart"/>
            <w:r>
              <w:t>Coraline</w:t>
            </w:r>
            <w:proofErr w:type="spellEnd"/>
          </w:p>
        </w:tc>
        <w:tc>
          <w:tcPr>
            <w:tcW w:w="1984" w:type="dxa"/>
          </w:tcPr>
          <w:p w:rsidR="00B80144" w:rsidRDefault="00E83B41" w:rsidP="00700DE8">
            <w:r>
              <w:t xml:space="preserve">Neil </w:t>
            </w:r>
            <w:proofErr w:type="spellStart"/>
            <w:r>
              <w:t>Gaiman</w:t>
            </w:r>
            <w:proofErr w:type="spellEnd"/>
          </w:p>
        </w:tc>
        <w:tc>
          <w:tcPr>
            <w:tcW w:w="4031" w:type="dxa"/>
          </w:tcPr>
          <w:p w:rsidR="00B80144" w:rsidRDefault="00675969" w:rsidP="00700DE8">
            <w:r>
              <w:t>Quirky story about a girl with a huge imagination; quite dark and scary; settings; suspense; prediction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700DE8">
            <w:r>
              <w:t xml:space="preserve">Operation </w:t>
            </w:r>
            <w:proofErr w:type="spellStart"/>
            <w:r>
              <w:t>Gadgetman</w:t>
            </w:r>
            <w:proofErr w:type="spellEnd"/>
            <w:r w:rsidR="00675969">
              <w:t>!</w:t>
            </w:r>
          </w:p>
        </w:tc>
        <w:tc>
          <w:tcPr>
            <w:tcW w:w="1984" w:type="dxa"/>
          </w:tcPr>
          <w:p w:rsidR="00B80144" w:rsidRDefault="00E83B41" w:rsidP="00700DE8">
            <w:proofErr w:type="spellStart"/>
            <w:r>
              <w:t>Malorie</w:t>
            </w:r>
            <w:proofErr w:type="spellEnd"/>
            <w:r>
              <w:t xml:space="preserve"> Blackman</w:t>
            </w:r>
          </w:p>
        </w:tc>
        <w:tc>
          <w:tcPr>
            <w:tcW w:w="4031" w:type="dxa"/>
          </w:tcPr>
          <w:p w:rsidR="00B80144" w:rsidRDefault="00E83B41" w:rsidP="00700DE8">
            <w:r>
              <w:t>Crosses gender stereotypes; good story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700DE8">
            <w:r>
              <w:t xml:space="preserve">Journey to </w:t>
            </w:r>
            <w:proofErr w:type="spellStart"/>
            <w:r>
              <w:t>Jo’burg</w:t>
            </w:r>
            <w:proofErr w:type="spellEnd"/>
          </w:p>
        </w:tc>
        <w:tc>
          <w:tcPr>
            <w:tcW w:w="1984" w:type="dxa"/>
          </w:tcPr>
          <w:p w:rsidR="00B80144" w:rsidRDefault="00E83B41" w:rsidP="00700DE8">
            <w:r>
              <w:t>Beverley Naidoo</w:t>
            </w:r>
          </w:p>
        </w:tc>
        <w:tc>
          <w:tcPr>
            <w:tcW w:w="4031" w:type="dxa"/>
          </w:tcPr>
          <w:p w:rsidR="00B80144" w:rsidRDefault="00E83B41" w:rsidP="00700DE8">
            <w:r>
              <w:t>Issues and dilemmas; postcard writing; continuation of chapter 10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700DE8">
            <w:proofErr w:type="spellStart"/>
            <w:r>
              <w:t>Varjak</w:t>
            </w:r>
            <w:proofErr w:type="spellEnd"/>
            <w:r>
              <w:t xml:space="preserve"> Paw</w:t>
            </w:r>
          </w:p>
        </w:tc>
        <w:tc>
          <w:tcPr>
            <w:tcW w:w="1984" w:type="dxa"/>
          </w:tcPr>
          <w:p w:rsidR="00B80144" w:rsidRDefault="00E83B41" w:rsidP="00700DE8">
            <w:r>
              <w:t>S.F.</w:t>
            </w:r>
            <w:r w:rsidR="00517F8C">
              <w:t xml:space="preserve"> </w:t>
            </w:r>
            <w:r>
              <w:t>Said</w:t>
            </w:r>
          </w:p>
        </w:tc>
        <w:tc>
          <w:tcPr>
            <w:tcW w:w="4031" w:type="dxa"/>
          </w:tcPr>
          <w:p w:rsidR="00B80144" w:rsidRDefault="00E83B41" w:rsidP="00700DE8">
            <w:r>
              <w:t xml:space="preserve">Variation and comparison of characters; atmosphere and mood in setting; description; 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675969">
            <w:r>
              <w:t xml:space="preserve">The </w:t>
            </w:r>
            <w:r w:rsidR="00675969">
              <w:t>Miraculous Journey</w:t>
            </w:r>
            <w:r>
              <w:t xml:space="preserve"> of Edward Tulane </w:t>
            </w:r>
          </w:p>
        </w:tc>
        <w:tc>
          <w:tcPr>
            <w:tcW w:w="1984" w:type="dxa"/>
          </w:tcPr>
          <w:p w:rsidR="00B80144" w:rsidRDefault="00675969" w:rsidP="00700DE8">
            <w:r>
              <w:t>Kate Di Camillo</w:t>
            </w:r>
          </w:p>
        </w:tc>
        <w:tc>
          <w:tcPr>
            <w:tcW w:w="4031" w:type="dxa"/>
          </w:tcPr>
          <w:p w:rsidR="00B80144" w:rsidRDefault="001948D0" w:rsidP="00700DE8">
            <w:r>
              <w:t>A sometimes sad story about a vain rabbit who goes on an adventure when he is washed overboard; several changes of event; lovely prose; change of character, when the rabbit learns to love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700DE8">
            <w:r>
              <w:t>Classic Fairy Tales</w:t>
            </w:r>
          </w:p>
        </w:tc>
        <w:tc>
          <w:tcPr>
            <w:tcW w:w="1984" w:type="dxa"/>
          </w:tcPr>
          <w:p w:rsidR="00B80144" w:rsidRDefault="00E83B41" w:rsidP="00700DE8">
            <w:r>
              <w:t xml:space="preserve">Jane Roy / </w:t>
            </w:r>
            <w:proofErr w:type="spellStart"/>
            <w:r>
              <w:t>Berlie</w:t>
            </w:r>
            <w:proofErr w:type="spellEnd"/>
            <w:r>
              <w:t xml:space="preserve"> Doherty</w:t>
            </w:r>
          </w:p>
        </w:tc>
        <w:tc>
          <w:tcPr>
            <w:tcW w:w="4031" w:type="dxa"/>
          </w:tcPr>
          <w:p w:rsidR="00B80144" w:rsidRDefault="00E83B41" w:rsidP="00700DE8">
            <w:r>
              <w:t>Dialogue / writing own version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700DE8">
            <w:r>
              <w:t>Born to Run</w:t>
            </w:r>
          </w:p>
        </w:tc>
        <w:tc>
          <w:tcPr>
            <w:tcW w:w="1984" w:type="dxa"/>
          </w:tcPr>
          <w:p w:rsidR="00B80144" w:rsidRDefault="00E83B41" w:rsidP="00700DE8">
            <w:r>
              <w:t xml:space="preserve">Michael </w:t>
            </w:r>
            <w:proofErr w:type="spellStart"/>
            <w:r>
              <w:t>Morpurgo</w:t>
            </w:r>
            <w:proofErr w:type="spellEnd"/>
          </w:p>
        </w:tc>
        <w:tc>
          <w:tcPr>
            <w:tcW w:w="4031" w:type="dxa"/>
          </w:tcPr>
          <w:p w:rsidR="00B80144" w:rsidRDefault="00E83B41" w:rsidP="00700DE8">
            <w:r>
              <w:t>Word classes; relative clauses; embedded clauses; prefixes and suffixes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700DE8">
            <w:r>
              <w:t>Mouse, Bird, Snake, Wolf</w:t>
            </w:r>
          </w:p>
        </w:tc>
        <w:tc>
          <w:tcPr>
            <w:tcW w:w="1984" w:type="dxa"/>
          </w:tcPr>
          <w:p w:rsidR="00B80144" w:rsidRDefault="00675969" w:rsidP="00700DE8">
            <w:r>
              <w:t>David Almond and Dave McKea</w:t>
            </w:r>
            <w:r w:rsidR="00E83B41">
              <w:t>n</w:t>
            </w:r>
          </w:p>
        </w:tc>
        <w:tc>
          <w:tcPr>
            <w:tcW w:w="4031" w:type="dxa"/>
          </w:tcPr>
          <w:p w:rsidR="00B80144" w:rsidRDefault="00E83B41" w:rsidP="00700DE8">
            <w:r>
              <w:t xml:space="preserve">Descriptive writing e.g. design own creature; inference; 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700DE8">
            <w:r>
              <w:t>The Butterfly Lion</w:t>
            </w:r>
          </w:p>
        </w:tc>
        <w:tc>
          <w:tcPr>
            <w:tcW w:w="1984" w:type="dxa"/>
          </w:tcPr>
          <w:p w:rsidR="00B80144" w:rsidRDefault="00E83B41" w:rsidP="00700DE8">
            <w:r>
              <w:t xml:space="preserve">Michael </w:t>
            </w:r>
            <w:proofErr w:type="spellStart"/>
            <w:r>
              <w:t>Morpurgo</w:t>
            </w:r>
            <w:proofErr w:type="spellEnd"/>
          </w:p>
        </w:tc>
        <w:tc>
          <w:tcPr>
            <w:tcW w:w="4031" w:type="dxa"/>
          </w:tcPr>
          <w:p w:rsidR="00B80144" w:rsidRDefault="00E83B41" w:rsidP="00700DE8">
            <w:r>
              <w:t>Short read-aloud text; character sketches; inference; prediction; write own endings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E83B41" w:rsidP="00700DE8">
            <w:r>
              <w:t>Cloud</w:t>
            </w:r>
            <w:r w:rsidR="00675969">
              <w:t xml:space="preserve"> B</w:t>
            </w:r>
            <w:r>
              <w:t>usting</w:t>
            </w:r>
          </w:p>
        </w:tc>
        <w:tc>
          <w:tcPr>
            <w:tcW w:w="1984" w:type="dxa"/>
          </w:tcPr>
          <w:p w:rsidR="00B80144" w:rsidRDefault="00675969" w:rsidP="00700DE8">
            <w:proofErr w:type="spellStart"/>
            <w:r>
              <w:t>Malorie</w:t>
            </w:r>
            <w:proofErr w:type="spellEnd"/>
            <w:r>
              <w:t xml:space="preserve"> Blackman</w:t>
            </w:r>
          </w:p>
        </w:tc>
        <w:tc>
          <w:tcPr>
            <w:tcW w:w="4031" w:type="dxa"/>
          </w:tcPr>
          <w:p w:rsidR="00B80144" w:rsidRDefault="00371BAD" w:rsidP="00700DE8">
            <w:r>
              <w:t>Story told in first person verse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4725B1" w:rsidP="00700DE8">
            <w:r>
              <w:t>Buckle</w:t>
            </w:r>
            <w:r w:rsidR="00675969">
              <w:t xml:space="preserve"> and Squash and the Monstrous Moat-</w:t>
            </w:r>
            <w:r>
              <w:t>Dragon</w:t>
            </w:r>
          </w:p>
        </w:tc>
        <w:tc>
          <w:tcPr>
            <w:tcW w:w="1984" w:type="dxa"/>
          </w:tcPr>
          <w:p w:rsidR="00B80144" w:rsidRDefault="004725B1" w:rsidP="00700DE8">
            <w:r>
              <w:t xml:space="preserve">Sarah </w:t>
            </w:r>
            <w:proofErr w:type="spellStart"/>
            <w:r>
              <w:t>Courtauld</w:t>
            </w:r>
            <w:proofErr w:type="spellEnd"/>
          </w:p>
        </w:tc>
        <w:tc>
          <w:tcPr>
            <w:tcW w:w="4031" w:type="dxa"/>
          </w:tcPr>
          <w:p w:rsidR="00B80144" w:rsidRDefault="004725B1" w:rsidP="00824941">
            <w:r>
              <w:t>Empathy; prediction; retelling; drama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4725B1" w:rsidP="00700DE8">
            <w:r>
              <w:t xml:space="preserve">Any picture books by David </w:t>
            </w:r>
            <w:proofErr w:type="spellStart"/>
            <w:r>
              <w:t>Weisner</w:t>
            </w:r>
            <w:proofErr w:type="spellEnd"/>
            <w:r>
              <w:t xml:space="preserve"> e.g. Tuesday / Flotsam</w:t>
            </w:r>
          </w:p>
        </w:tc>
        <w:tc>
          <w:tcPr>
            <w:tcW w:w="1984" w:type="dxa"/>
          </w:tcPr>
          <w:p w:rsidR="00B80144" w:rsidRDefault="004725B1" w:rsidP="00700DE8">
            <w:r>
              <w:t xml:space="preserve">David </w:t>
            </w:r>
            <w:proofErr w:type="spellStart"/>
            <w:r>
              <w:t>Weisner</w:t>
            </w:r>
            <w:proofErr w:type="spellEnd"/>
          </w:p>
        </w:tc>
        <w:tc>
          <w:tcPr>
            <w:tcW w:w="4031" w:type="dxa"/>
          </w:tcPr>
          <w:p w:rsidR="00B80144" w:rsidRDefault="004725B1" w:rsidP="00700DE8">
            <w:r>
              <w:t>Prediction and inference; Wordless texts; writing next part; discussion around the text; group reading and conversation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4725B1" w:rsidP="00700DE8">
            <w:proofErr w:type="spellStart"/>
            <w:r>
              <w:t>Krindlekrax</w:t>
            </w:r>
            <w:proofErr w:type="spellEnd"/>
          </w:p>
        </w:tc>
        <w:tc>
          <w:tcPr>
            <w:tcW w:w="1984" w:type="dxa"/>
          </w:tcPr>
          <w:p w:rsidR="00B80144" w:rsidRDefault="004725B1" w:rsidP="00700DE8">
            <w:r>
              <w:t>Philip Ridley</w:t>
            </w:r>
          </w:p>
        </w:tc>
        <w:tc>
          <w:tcPr>
            <w:tcW w:w="4031" w:type="dxa"/>
          </w:tcPr>
          <w:p w:rsidR="00B80144" w:rsidRDefault="00B80144" w:rsidP="00700DE8"/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4725B1" w:rsidP="00700DE8">
            <w:r>
              <w:t>The Drop in my Drink</w:t>
            </w:r>
            <w:r w:rsidR="00675969">
              <w:t>; the Story of Water on our Planet</w:t>
            </w:r>
          </w:p>
        </w:tc>
        <w:tc>
          <w:tcPr>
            <w:tcW w:w="1984" w:type="dxa"/>
          </w:tcPr>
          <w:p w:rsidR="00B80144" w:rsidRDefault="00675969" w:rsidP="00700DE8">
            <w:r>
              <w:t xml:space="preserve">Meredith Hooper and </w:t>
            </w:r>
            <w:r w:rsidR="004725B1">
              <w:t xml:space="preserve">Chris </w:t>
            </w:r>
            <w:proofErr w:type="spellStart"/>
            <w:r w:rsidR="004725B1">
              <w:t>Coady</w:t>
            </w:r>
            <w:proofErr w:type="spellEnd"/>
          </w:p>
        </w:tc>
        <w:tc>
          <w:tcPr>
            <w:tcW w:w="4031" w:type="dxa"/>
          </w:tcPr>
          <w:p w:rsidR="00B80144" w:rsidRDefault="004725B1" w:rsidP="00700DE8">
            <w:r>
              <w:t xml:space="preserve">Non-fiction; Water cycle; changes in condition of water; 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4725B1" w:rsidP="00700DE8">
            <w:r>
              <w:t>The Dancing Bear</w:t>
            </w:r>
          </w:p>
        </w:tc>
        <w:tc>
          <w:tcPr>
            <w:tcW w:w="1984" w:type="dxa"/>
          </w:tcPr>
          <w:p w:rsidR="00B80144" w:rsidRDefault="004725B1" w:rsidP="00700DE8">
            <w:r>
              <w:t xml:space="preserve">Michael </w:t>
            </w:r>
            <w:proofErr w:type="spellStart"/>
            <w:r>
              <w:t>Morpurgo</w:t>
            </w:r>
            <w:proofErr w:type="spellEnd"/>
          </w:p>
        </w:tc>
        <w:tc>
          <w:tcPr>
            <w:tcW w:w="4031" w:type="dxa"/>
          </w:tcPr>
          <w:p w:rsidR="00B80144" w:rsidRDefault="004725B1" w:rsidP="00700DE8">
            <w:r>
              <w:t xml:space="preserve">Very short paperback; 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4725B1" w:rsidP="00700DE8">
            <w:r>
              <w:t>Way Home</w:t>
            </w:r>
          </w:p>
        </w:tc>
        <w:tc>
          <w:tcPr>
            <w:tcW w:w="1984" w:type="dxa"/>
          </w:tcPr>
          <w:p w:rsidR="00B80144" w:rsidRDefault="00675969" w:rsidP="00700DE8">
            <w:r>
              <w:t xml:space="preserve">Libby </w:t>
            </w:r>
            <w:proofErr w:type="spellStart"/>
            <w:r>
              <w:t>Hathorn</w:t>
            </w:r>
            <w:proofErr w:type="spellEnd"/>
          </w:p>
        </w:tc>
        <w:tc>
          <w:tcPr>
            <w:tcW w:w="4031" w:type="dxa"/>
          </w:tcPr>
          <w:p w:rsidR="00B80144" w:rsidRDefault="00CB7268" w:rsidP="00700DE8">
            <w:r>
              <w:t>Setting; style of language; prediction; discussing character’s motivation; issues and dilemmas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4725B1" w:rsidP="00700DE8">
            <w:r>
              <w:t>The Firework Maker’s Daughter</w:t>
            </w:r>
          </w:p>
        </w:tc>
        <w:tc>
          <w:tcPr>
            <w:tcW w:w="1984" w:type="dxa"/>
          </w:tcPr>
          <w:p w:rsidR="00B80144" w:rsidRDefault="00CB7268" w:rsidP="00700DE8">
            <w:r>
              <w:t>Philip Pullman</w:t>
            </w:r>
          </w:p>
        </w:tc>
        <w:tc>
          <w:tcPr>
            <w:tcW w:w="4031" w:type="dxa"/>
          </w:tcPr>
          <w:p w:rsidR="00B80144" w:rsidRDefault="00CB7268" w:rsidP="00700DE8">
            <w:r>
              <w:t xml:space="preserve">Adventure quest story; humour for older readers; about working hard to fulfil your dreams;  possible to get the </w:t>
            </w:r>
            <w:proofErr w:type="spellStart"/>
            <w:r>
              <w:t>playscript</w:t>
            </w:r>
            <w:proofErr w:type="spellEnd"/>
            <w:r>
              <w:t xml:space="preserve"> version too</w:t>
            </w:r>
          </w:p>
        </w:tc>
      </w:tr>
      <w:tr w:rsidR="00B80144" w:rsidTr="00517F8C">
        <w:tc>
          <w:tcPr>
            <w:tcW w:w="1101" w:type="dxa"/>
          </w:tcPr>
          <w:p w:rsidR="00B80144" w:rsidRDefault="00B80144" w:rsidP="00700DE8"/>
        </w:tc>
        <w:tc>
          <w:tcPr>
            <w:tcW w:w="2126" w:type="dxa"/>
          </w:tcPr>
          <w:p w:rsidR="00B80144" w:rsidRDefault="00371BAD" w:rsidP="00700DE8">
            <w:r>
              <w:t>The Green Children</w:t>
            </w:r>
          </w:p>
        </w:tc>
        <w:tc>
          <w:tcPr>
            <w:tcW w:w="1984" w:type="dxa"/>
          </w:tcPr>
          <w:p w:rsidR="00B80144" w:rsidRDefault="00371BAD" w:rsidP="00700DE8">
            <w:r>
              <w:t>Kevin Crossley-Holland</w:t>
            </w:r>
          </w:p>
        </w:tc>
        <w:tc>
          <w:tcPr>
            <w:tcW w:w="4031" w:type="dxa"/>
          </w:tcPr>
          <w:p w:rsidR="00B80144" w:rsidRDefault="00517F8C" w:rsidP="00517F8C">
            <w:r>
              <w:t>P</w:t>
            </w:r>
            <w:r w:rsidR="00371BAD">
              <w:t xml:space="preserve">icture book. Role-play; issues about people who are different; </w:t>
            </w:r>
            <w:r>
              <w:t>new</w:t>
            </w:r>
            <w:r w:rsidR="00371BAD">
              <w:t xml:space="preserve"> viewpoint; author’s choice of language; powerful verbs; descriptive setting</w:t>
            </w:r>
          </w:p>
        </w:tc>
      </w:tr>
      <w:tr w:rsidR="005517FE" w:rsidTr="00517F8C">
        <w:tc>
          <w:tcPr>
            <w:tcW w:w="1101" w:type="dxa"/>
          </w:tcPr>
          <w:p w:rsidR="005517FE" w:rsidRDefault="005517FE" w:rsidP="00700DE8"/>
        </w:tc>
        <w:tc>
          <w:tcPr>
            <w:tcW w:w="2126" w:type="dxa"/>
          </w:tcPr>
          <w:p w:rsidR="005517FE" w:rsidRDefault="00371BAD" w:rsidP="00371BAD">
            <w:r>
              <w:t>Tales Told in Tents: from Central Asia</w:t>
            </w:r>
          </w:p>
        </w:tc>
        <w:tc>
          <w:tcPr>
            <w:tcW w:w="1984" w:type="dxa"/>
          </w:tcPr>
          <w:p w:rsidR="005517FE" w:rsidRDefault="00371BAD" w:rsidP="00700DE8">
            <w:r>
              <w:t xml:space="preserve">Sally </w:t>
            </w:r>
            <w:proofErr w:type="spellStart"/>
            <w:r>
              <w:t>Pomme</w:t>
            </w:r>
            <w:proofErr w:type="spellEnd"/>
            <w:r>
              <w:t xml:space="preserve"> Clayton</w:t>
            </w:r>
          </w:p>
        </w:tc>
        <w:tc>
          <w:tcPr>
            <w:tcW w:w="4031" w:type="dxa"/>
          </w:tcPr>
          <w:p w:rsidR="005517FE" w:rsidRDefault="00371BAD" w:rsidP="00517F8C">
            <w:r>
              <w:t>Stories from other cultures; some poetry / riddles</w:t>
            </w:r>
          </w:p>
        </w:tc>
      </w:tr>
    </w:tbl>
    <w:p w:rsidR="007F5F64" w:rsidRDefault="007F5F64" w:rsidP="00517F8C"/>
    <w:sectPr w:rsidR="007F5F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02" w:rsidRDefault="00346C02" w:rsidP="00346C02">
      <w:pPr>
        <w:spacing w:after="0" w:line="240" w:lineRule="auto"/>
      </w:pPr>
      <w:r>
        <w:separator/>
      </w:r>
    </w:p>
  </w:endnote>
  <w:endnote w:type="continuationSeparator" w:id="0">
    <w:p w:rsidR="00346C02" w:rsidRDefault="00346C02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02" w:rsidRDefault="00346C02">
    <w:pPr>
      <w:pStyle w:val="Footer"/>
    </w:pPr>
    <w:r>
      <w:t>Compiled by Penny Bill   IA Literacy   KCC</w:t>
    </w:r>
  </w:p>
  <w:p w:rsidR="00346C02" w:rsidRDefault="0034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02" w:rsidRDefault="00346C02" w:rsidP="00346C02">
      <w:pPr>
        <w:spacing w:after="0" w:line="240" w:lineRule="auto"/>
      </w:pPr>
      <w:r>
        <w:separator/>
      </w:r>
    </w:p>
  </w:footnote>
  <w:footnote w:type="continuationSeparator" w:id="0">
    <w:p w:rsidR="00346C02" w:rsidRDefault="00346C02" w:rsidP="0034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8D5"/>
    <w:multiLevelType w:val="hybridMultilevel"/>
    <w:tmpl w:val="A8B82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461E"/>
    <w:multiLevelType w:val="hybridMultilevel"/>
    <w:tmpl w:val="442EE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64"/>
    <w:rsid w:val="00001311"/>
    <w:rsid w:val="000309FC"/>
    <w:rsid w:val="000F7613"/>
    <w:rsid w:val="00190903"/>
    <w:rsid w:val="001948D0"/>
    <w:rsid w:val="002E5F00"/>
    <w:rsid w:val="00325580"/>
    <w:rsid w:val="00346C02"/>
    <w:rsid w:val="00371BAD"/>
    <w:rsid w:val="003D7B9F"/>
    <w:rsid w:val="00417D90"/>
    <w:rsid w:val="004725B1"/>
    <w:rsid w:val="004823AC"/>
    <w:rsid w:val="004A044F"/>
    <w:rsid w:val="00517F8C"/>
    <w:rsid w:val="005517FE"/>
    <w:rsid w:val="00675969"/>
    <w:rsid w:val="00685267"/>
    <w:rsid w:val="007F5F64"/>
    <w:rsid w:val="00824941"/>
    <w:rsid w:val="00B4718E"/>
    <w:rsid w:val="00B80144"/>
    <w:rsid w:val="00BF2B7F"/>
    <w:rsid w:val="00BF7FB9"/>
    <w:rsid w:val="00CB06AA"/>
    <w:rsid w:val="00CB7268"/>
    <w:rsid w:val="00D479F9"/>
    <w:rsid w:val="00E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68A45-B383-4CA7-BEDD-D59F0D9D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02"/>
  </w:style>
  <w:style w:type="paragraph" w:styleId="Footer">
    <w:name w:val="footer"/>
    <w:basedOn w:val="Normal"/>
    <w:link w:val="FooterChar"/>
    <w:uiPriority w:val="99"/>
    <w:unhideWhenUsed/>
    <w:rsid w:val="00346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02"/>
  </w:style>
  <w:style w:type="paragraph" w:styleId="BalloonText">
    <w:name w:val="Balloon Text"/>
    <w:basedOn w:val="Normal"/>
    <w:link w:val="BalloonTextChar"/>
    <w:uiPriority w:val="99"/>
    <w:semiHidden/>
    <w:unhideWhenUsed/>
    <w:rsid w:val="0034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g_x0020_Categories xmlns="dec68d6b-c672-410a-a264-6adf6528e1dd">
      <Value>Books and Resources</Value>
    </Reading_x0020_Categor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79C7D54CD5648A01B417DECB3DEDE" ma:contentTypeVersion="1" ma:contentTypeDescription="Create a new document." ma:contentTypeScope="" ma:versionID="83047801f37ce1e5eb8501317c074eb2">
  <xsd:schema xmlns:xsd="http://www.w3.org/2001/XMLSchema" xmlns:xs="http://www.w3.org/2001/XMLSchema" xmlns:p="http://schemas.microsoft.com/office/2006/metadata/properties" xmlns:ns2="dec68d6b-c672-410a-a264-6adf6528e1dd" targetNamespace="http://schemas.microsoft.com/office/2006/metadata/properties" ma:root="true" ma:fieldsID="0d1799b792811c30cb29e40c40ba3573" ns2:_="">
    <xsd:import namespace="dec68d6b-c672-410a-a264-6adf6528e1dd"/>
    <xsd:element name="properties">
      <xsd:complexType>
        <xsd:sequence>
          <xsd:element name="documentManagement">
            <xsd:complexType>
              <xsd:all>
                <xsd:element ref="ns2:Reading_x0020_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8d6b-c672-410a-a264-6adf6528e1dd" elementFormDefault="qualified">
    <xsd:import namespace="http://schemas.microsoft.com/office/2006/documentManagement/types"/>
    <xsd:import namespace="http://schemas.microsoft.com/office/infopath/2007/PartnerControls"/>
    <xsd:element name="Reading_x0020_Categories" ma:index="8" nillable="true" ma:displayName="Reading Categories" ma:internalName="Reading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Books and Resources"/>
                    <xsd:enumeration value="General Information"/>
                    <xsd:enumeration value="Group Reading"/>
                    <xsd:enumeration value="Par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6D7AE-4F83-47E5-83FA-BBE518735E19}">
  <ds:schemaRefs>
    <ds:schemaRef ds:uri="dec68d6b-c672-410a-a264-6adf6528e1d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66875F-0A17-40A7-A64E-03311AFFF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8d6b-c672-410a-a264-6adf6528e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6EAB4-678B-4487-A817-DDF9C207B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Bill, Penelope - EY EQS</dc:creator>
  <cp:lastModifiedBy>Miss C Beamish</cp:lastModifiedBy>
  <cp:revision>2</cp:revision>
  <dcterms:created xsi:type="dcterms:W3CDTF">2020-02-27T20:03:00Z</dcterms:created>
  <dcterms:modified xsi:type="dcterms:W3CDTF">2020-02-27T20:03:00Z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0x010100BED79C7D54CD5648A01B417DECB3DEDE</vt:lpwstr>
  </property>
</Properties>
</file>