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67" w:rsidRPr="003728BC" w:rsidRDefault="007F5F64">
      <w:pPr>
        <w:rPr>
          <w:b/>
        </w:rPr>
      </w:pPr>
      <w:bookmarkStart w:id="0" w:name="_GoBack"/>
      <w:bookmarkEnd w:id="0"/>
      <w:r w:rsidRPr="003728BC">
        <w:rPr>
          <w:b/>
        </w:rPr>
        <w:t xml:space="preserve">Text We Like in </w:t>
      </w:r>
      <w:r w:rsidR="00B80144" w:rsidRPr="003728BC">
        <w:rPr>
          <w:b/>
        </w:rPr>
        <w:t>Year 1</w:t>
      </w:r>
      <w:r w:rsidRPr="003728BC">
        <w:rPr>
          <w:b/>
        </w:rPr>
        <w:t xml:space="preserve">: recommended by Literacy Leaders of Kent  </w:t>
      </w:r>
      <w:r w:rsidR="003728BC">
        <w:rPr>
          <w:b/>
        </w:rPr>
        <w:t xml:space="preserve">     </w:t>
      </w:r>
      <w:r w:rsidRPr="003728BC">
        <w:rPr>
          <w:b/>
        </w:rPr>
        <w:t>Summer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2077"/>
        <w:gridCol w:w="1951"/>
        <w:gridCol w:w="3777"/>
      </w:tblGrid>
      <w:tr w:rsidR="007F5F64" w:rsidTr="007F5F64">
        <w:tc>
          <w:tcPr>
            <w:tcW w:w="1242" w:type="dxa"/>
          </w:tcPr>
          <w:p w:rsidR="007F5F64" w:rsidRPr="007F5F64" w:rsidRDefault="00B80144">
            <w:pPr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2127" w:type="dxa"/>
          </w:tcPr>
          <w:p w:rsidR="007F5F64" w:rsidRDefault="007F5F64">
            <w:r>
              <w:t>Book Title</w:t>
            </w:r>
          </w:p>
        </w:tc>
        <w:tc>
          <w:tcPr>
            <w:tcW w:w="1984" w:type="dxa"/>
          </w:tcPr>
          <w:p w:rsidR="007F5F64" w:rsidRDefault="007F5F64">
            <w:r>
              <w:t>Author if known</w:t>
            </w:r>
          </w:p>
        </w:tc>
        <w:tc>
          <w:tcPr>
            <w:tcW w:w="3889" w:type="dxa"/>
          </w:tcPr>
          <w:p w:rsidR="007F5F64" w:rsidRDefault="007F5F64">
            <w:r>
              <w:t>Good text for…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B80144">
            <w:r>
              <w:t>Trust me, Jack’s beanstalk stinks</w:t>
            </w:r>
          </w:p>
        </w:tc>
        <w:tc>
          <w:tcPr>
            <w:tcW w:w="1984" w:type="dxa"/>
          </w:tcPr>
          <w:p w:rsidR="007F5F64" w:rsidRDefault="003728BC">
            <w:r>
              <w:t>Eric Braun</w:t>
            </w:r>
          </w:p>
        </w:tc>
        <w:tc>
          <w:tcPr>
            <w:tcW w:w="3889" w:type="dxa"/>
          </w:tcPr>
          <w:p w:rsidR="007F5F64" w:rsidRDefault="00B80144">
            <w:r>
              <w:t>An alternative fairy tale</w:t>
            </w:r>
            <w:r w:rsidR="003728BC">
              <w:t xml:space="preserve"> told from a different point of view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B80144">
            <w:r>
              <w:t>The Kiss that Missed</w:t>
            </w:r>
          </w:p>
        </w:tc>
        <w:tc>
          <w:tcPr>
            <w:tcW w:w="1984" w:type="dxa"/>
          </w:tcPr>
          <w:p w:rsidR="007F5F64" w:rsidRDefault="00325580">
            <w:r>
              <w:t>David Melling</w:t>
            </w:r>
          </w:p>
        </w:tc>
        <w:tc>
          <w:tcPr>
            <w:tcW w:w="3889" w:type="dxa"/>
          </w:tcPr>
          <w:p w:rsidR="007F5F64" w:rsidRDefault="00B80144">
            <w:r>
              <w:t>Creative writing</w:t>
            </w:r>
            <w:r w:rsidR="004823AC">
              <w:t>; suffixes; adjectives; plurals; retelling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B80144">
            <w:r>
              <w:t>The Owl who was Afraid of the Dark</w:t>
            </w:r>
          </w:p>
        </w:tc>
        <w:tc>
          <w:tcPr>
            <w:tcW w:w="1984" w:type="dxa"/>
          </w:tcPr>
          <w:p w:rsidR="007F5F64" w:rsidRDefault="00B80144">
            <w:r>
              <w:t>Jill Tomlinson</w:t>
            </w:r>
          </w:p>
        </w:tc>
        <w:tc>
          <w:tcPr>
            <w:tcW w:w="3889" w:type="dxa"/>
          </w:tcPr>
          <w:p w:rsidR="007F5F64" w:rsidRDefault="00B80144">
            <w:r>
              <w:t xml:space="preserve">Descriptive writing; </w:t>
            </w:r>
            <w:r w:rsidR="00325580">
              <w:t>adjectives; setting and character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325580">
            <w:r>
              <w:t>The Snail and the Whale</w:t>
            </w:r>
          </w:p>
        </w:tc>
        <w:tc>
          <w:tcPr>
            <w:tcW w:w="1984" w:type="dxa"/>
          </w:tcPr>
          <w:p w:rsidR="007F5F64" w:rsidRDefault="003728BC">
            <w:r>
              <w:t>Julia Donaldson</w:t>
            </w:r>
          </w:p>
        </w:tc>
        <w:tc>
          <w:tcPr>
            <w:tcW w:w="3889" w:type="dxa"/>
          </w:tcPr>
          <w:p w:rsidR="00325580" w:rsidRDefault="00325580" w:rsidP="00325580">
            <w:r>
              <w:t>Geography/ travelling around the world; environment and weather; the sea; PSHE</w:t>
            </w:r>
          </w:p>
          <w:p w:rsidR="007F5F64" w:rsidRDefault="007F5F64"/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325580">
            <w:r>
              <w:t>Little Beauty</w:t>
            </w:r>
          </w:p>
        </w:tc>
        <w:tc>
          <w:tcPr>
            <w:tcW w:w="1984" w:type="dxa"/>
          </w:tcPr>
          <w:p w:rsidR="007F5F64" w:rsidRDefault="00325580">
            <w:r>
              <w:t>Anthony Browne</w:t>
            </w:r>
          </w:p>
        </w:tc>
        <w:tc>
          <w:tcPr>
            <w:tcW w:w="3889" w:type="dxa"/>
          </w:tcPr>
          <w:p w:rsidR="007F5F64" w:rsidRDefault="00325580" w:rsidP="00325580">
            <w:r>
              <w:t>Use pictures to describe emotions; encourages use of adjectives, prepositions and verbs in writing; Use of inference – why did Beauty say she broke the television?; write about friendship and relate to the characters, in order to make connections with a text.</w:t>
            </w:r>
            <w:r w:rsidR="003728BC">
              <w:t xml:space="preserve"> Years 1 and 2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325580">
            <w:r>
              <w:t>The Lonely Beast</w:t>
            </w:r>
          </w:p>
        </w:tc>
        <w:tc>
          <w:tcPr>
            <w:tcW w:w="1984" w:type="dxa"/>
          </w:tcPr>
          <w:p w:rsidR="007F5F64" w:rsidRDefault="00325580" w:rsidP="007F5F64">
            <w:r>
              <w:t>Chris Judge</w:t>
            </w:r>
          </w:p>
        </w:tc>
        <w:tc>
          <w:tcPr>
            <w:tcW w:w="3889" w:type="dxa"/>
          </w:tcPr>
          <w:p w:rsidR="007F5F64" w:rsidRDefault="003728BC">
            <w:r>
              <w:t>Simple tale; PSHE; conversations about loneliness and friendship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325580">
            <w:r>
              <w:t>Beegu</w:t>
            </w:r>
          </w:p>
        </w:tc>
        <w:tc>
          <w:tcPr>
            <w:tcW w:w="1984" w:type="dxa"/>
          </w:tcPr>
          <w:p w:rsidR="007F5F64" w:rsidRDefault="00325580">
            <w:r>
              <w:t>Alexis Deacon</w:t>
            </w:r>
          </w:p>
        </w:tc>
        <w:tc>
          <w:tcPr>
            <w:tcW w:w="3889" w:type="dxa"/>
          </w:tcPr>
          <w:p w:rsidR="007F5F64" w:rsidRDefault="00325580">
            <w:r>
              <w:t>Character description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25580" w:rsidP="00700DE8">
            <w:r>
              <w:t>Handa’s Surprise</w:t>
            </w:r>
          </w:p>
        </w:tc>
        <w:tc>
          <w:tcPr>
            <w:tcW w:w="1984" w:type="dxa"/>
          </w:tcPr>
          <w:p w:rsidR="007F5F64" w:rsidRDefault="00325580" w:rsidP="00700DE8">
            <w:r>
              <w:t>Eileen Browne</w:t>
            </w:r>
          </w:p>
        </w:tc>
        <w:tc>
          <w:tcPr>
            <w:tcW w:w="3889" w:type="dxa"/>
          </w:tcPr>
          <w:p w:rsidR="007F5F64" w:rsidRDefault="003728BC" w:rsidP="00700DE8">
            <w:r>
              <w:t>C</w:t>
            </w:r>
            <w:r w:rsidR="00325580">
              <w:t>omparisons</w:t>
            </w:r>
            <w:r>
              <w:t>; different fruits and animals; stories from another country; pantomime spirit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25580" w:rsidP="00700DE8">
            <w:r>
              <w:t>Jasper’s Beanstalk</w:t>
            </w:r>
          </w:p>
        </w:tc>
        <w:tc>
          <w:tcPr>
            <w:tcW w:w="1984" w:type="dxa"/>
          </w:tcPr>
          <w:p w:rsidR="007F5F64" w:rsidRDefault="00325580" w:rsidP="00700DE8">
            <w:r>
              <w:t>Nick Butterworth</w:t>
            </w:r>
          </w:p>
        </w:tc>
        <w:tc>
          <w:tcPr>
            <w:tcW w:w="3889" w:type="dxa"/>
          </w:tcPr>
          <w:p w:rsidR="007F5F64" w:rsidRDefault="00325580" w:rsidP="00700DE8">
            <w:r>
              <w:t xml:space="preserve">Sequencing 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25580" w:rsidP="00700DE8">
            <w:r>
              <w:t>The Frog Prince (and) The Frog Prince Continued</w:t>
            </w:r>
          </w:p>
        </w:tc>
        <w:tc>
          <w:tcPr>
            <w:tcW w:w="1984" w:type="dxa"/>
          </w:tcPr>
          <w:p w:rsidR="007F5F64" w:rsidRDefault="00325580" w:rsidP="00700DE8">
            <w:r>
              <w:t>M Gordon; John Scieszka</w:t>
            </w:r>
          </w:p>
        </w:tc>
        <w:tc>
          <w:tcPr>
            <w:tcW w:w="3889" w:type="dxa"/>
          </w:tcPr>
          <w:p w:rsidR="007F5F64" w:rsidRDefault="00325580" w:rsidP="007F5F64">
            <w:r>
              <w:t>Straight version and modern version of the well know fairy tale; character description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25580" w:rsidP="00700DE8">
            <w:r>
              <w:t>Harry and the Dinosaurs</w:t>
            </w:r>
          </w:p>
        </w:tc>
        <w:tc>
          <w:tcPr>
            <w:tcW w:w="1984" w:type="dxa"/>
          </w:tcPr>
          <w:p w:rsidR="007F5F64" w:rsidRDefault="00325580" w:rsidP="00700DE8">
            <w:r>
              <w:t>Ian Whybrow</w:t>
            </w:r>
          </w:p>
        </w:tc>
        <w:tc>
          <w:tcPr>
            <w:tcW w:w="3889" w:type="dxa"/>
          </w:tcPr>
          <w:p w:rsidR="007F5F64" w:rsidRDefault="00325580" w:rsidP="00700DE8">
            <w:r>
              <w:t>Adjectives; boys like it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728BC" w:rsidP="00700DE8">
            <w:r>
              <w:t>Diary of a Worm</w:t>
            </w:r>
          </w:p>
        </w:tc>
        <w:tc>
          <w:tcPr>
            <w:tcW w:w="1984" w:type="dxa"/>
          </w:tcPr>
          <w:p w:rsidR="007F5F64" w:rsidRDefault="003728BC" w:rsidP="00700DE8">
            <w:r>
              <w:t>Doreen Cronin</w:t>
            </w:r>
          </w:p>
        </w:tc>
        <w:tc>
          <w:tcPr>
            <w:tcW w:w="3889" w:type="dxa"/>
          </w:tcPr>
          <w:p w:rsidR="007F5F64" w:rsidRDefault="003728BC" w:rsidP="00700DE8">
            <w:r>
              <w:t>Funny; visually very accessible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25580" w:rsidP="00700DE8">
            <w:r>
              <w:t>Slinky Malinki</w:t>
            </w:r>
          </w:p>
        </w:tc>
        <w:tc>
          <w:tcPr>
            <w:tcW w:w="1984" w:type="dxa"/>
          </w:tcPr>
          <w:p w:rsidR="007F5F64" w:rsidRDefault="00325580" w:rsidP="00700DE8">
            <w:r>
              <w:t>Lynley Dodd</w:t>
            </w:r>
          </w:p>
        </w:tc>
        <w:tc>
          <w:tcPr>
            <w:tcW w:w="3889" w:type="dxa"/>
          </w:tcPr>
          <w:p w:rsidR="00325580" w:rsidRDefault="00325580" w:rsidP="00325580">
            <w:pPr>
              <w:pStyle w:val="ListParagraph"/>
              <w:numPr>
                <w:ilvl w:val="0"/>
                <w:numId w:val="2"/>
              </w:numPr>
            </w:pPr>
            <w:r>
              <w:t>As a spelling focus, suffixes, ing/est; rhyming poetry</w:t>
            </w:r>
          </w:p>
          <w:p w:rsidR="007F5F64" w:rsidRDefault="007F5F64" w:rsidP="00700DE8"/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25580" w:rsidP="00700DE8">
            <w:r>
              <w:t>Lila and the Secret of Rain</w:t>
            </w:r>
          </w:p>
        </w:tc>
        <w:tc>
          <w:tcPr>
            <w:tcW w:w="1984" w:type="dxa"/>
          </w:tcPr>
          <w:p w:rsidR="007F5F64" w:rsidRDefault="003728BC" w:rsidP="00700DE8">
            <w:r>
              <w:t>David Conway and Jude Daly</w:t>
            </w:r>
          </w:p>
        </w:tc>
        <w:tc>
          <w:tcPr>
            <w:tcW w:w="3889" w:type="dxa"/>
          </w:tcPr>
          <w:p w:rsidR="007F5F64" w:rsidRDefault="003728BC" w:rsidP="00700DE8">
            <w:r>
              <w:t>Based in Kenya; traditional style story in past tense; other cultures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A044F" w:rsidP="00700DE8">
            <w:r>
              <w:t>Panda Bear What do you See?</w:t>
            </w:r>
          </w:p>
        </w:tc>
        <w:tc>
          <w:tcPr>
            <w:tcW w:w="1984" w:type="dxa"/>
          </w:tcPr>
          <w:p w:rsidR="007F5F64" w:rsidRDefault="004A044F" w:rsidP="00700DE8">
            <w:r>
              <w:t>Eric Carle</w:t>
            </w:r>
          </w:p>
        </w:tc>
        <w:tc>
          <w:tcPr>
            <w:tcW w:w="3889" w:type="dxa"/>
          </w:tcPr>
          <w:p w:rsidR="007F5F64" w:rsidRDefault="004A044F" w:rsidP="00700DE8">
            <w:r>
              <w:t>Basic SPAG, nouns, adjectives, verbs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A044F" w:rsidP="00700DE8">
            <w:r>
              <w:t>The House that Jack Built</w:t>
            </w:r>
          </w:p>
        </w:tc>
        <w:tc>
          <w:tcPr>
            <w:tcW w:w="1984" w:type="dxa"/>
          </w:tcPr>
          <w:p w:rsidR="007F5F64" w:rsidRDefault="004A044F" w:rsidP="00700DE8">
            <w:r>
              <w:t>Jenny Stow</w:t>
            </w:r>
          </w:p>
        </w:tc>
        <w:tc>
          <w:tcPr>
            <w:tcW w:w="3889" w:type="dxa"/>
          </w:tcPr>
          <w:p w:rsidR="007F5F64" w:rsidRDefault="004A044F" w:rsidP="00700DE8">
            <w:r>
              <w:t>Spellings, repetitive language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190903" w:rsidP="00700DE8">
            <w:r>
              <w:t>Little Answer</w:t>
            </w:r>
          </w:p>
        </w:tc>
        <w:tc>
          <w:tcPr>
            <w:tcW w:w="1984" w:type="dxa"/>
          </w:tcPr>
          <w:p w:rsidR="007F5F64" w:rsidRDefault="003728BC" w:rsidP="00700DE8">
            <w:r>
              <w:t>Tim Hopgood</w:t>
            </w:r>
          </w:p>
        </w:tc>
        <w:tc>
          <w:tcPr>
            <w:tcW w:w="3889" w:type="dxa"/>
          </w:tcPr>
          <w:p w:rsidR="007F5F64" w:rsidRDefault="003728BC" w:rsidP="00700DE8">
            <w:r>
              <w:t>Clever idea; the answers are provided but what are the questions?</w:t>
            </w:r>
          </w:p>
        </w:tc>
      </w:tr>
      <w:tr w:rsidR="001F6C78" w:rsidTr="007F5F64">
        <w:tc>
          <w:tcPr>
            <w:tcW w:w="1242" w:type="dxa"/>
          </w:tcPr>
          <w:p w:rsidR="001F6C78" w:rsidRDefault="001F6C78" w:rsidP="00700DE8"/>
        </w:tc>
        <w:tc>
          <w:tcPr>
            <w:tcW w:w="2127" w:type="dxa"/>
          </w:tcPr>
          <w:p w:rsidR="001F6C78" w:rsidRDefault="001F6C78" w:rsidP="00700DE8">
            <w:r>
              <w:t>The Jasmine Sneeze</w:t>
            </w:r>
          </w:p>
        </w:tc>
        <w:tc>
          <w:tcPr>
            <w:tcW w:w="1984" w:type="dxa"/>
          </w:tcPr>
          <w:p w:rsidR="001F6C78" w:rsidRDefault="001F6C78" w:rsidP="00700DE8">
            <w:r>
              <w:t>Nadine Kaadan</w:t>
            </w:r>
          </w:p>
        </w:tc>
        <w:tc>
          <w:tcPr>
            <w:tcW w:w="3889" w:type="dxa"/>
          </w:tcPr>
          <w:p w:rsidR="001F6C78" w:rsidRDefault="001F6C78" w:rsidP="001F6C78">
            <w:pPr>
              <w:pStyle w:val="NormalWeb"/>
            </w:pPr>
            <w:r w:rsidRPr="001F6C78">
              <w:rPr>
                <w:rFonts w:asciiTheme="minorHAnsi" w:hAnsiTheme="minorHAnsi"/>
                <w:sz w:val="20"/>
                <w:szCs w:val="20"/>
              </w:rPr>
              <w:t xml:space="preserve">Brand new picture book: playful story about playful story about Haroun, a cheeky and lovable cat, who causes mischief in the ancient and beautiful city of Damascus. </w:t>
            </w:r>
          </w:p>
        </w:tc>
      </w:tr>
    </w:tbl>
    <w:p w:rsidR="007F5F64" w:rsidRDefault="007F5F64"/>
    <w:sectPr w:rsidR="007F5F6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78" w:rsidRDefault="001F6C78" w:rsidP="001F6C78">
      <w:pPr>
        <w:spacing w:after="0" w:line="240" w:lineRule="auto"/>
      </w:pPr>
      <w:r>
        <w:separator/>
      </w:r>
    </w:p>
  </w:endnote>
  <w:endnote w:type="continuationSeparator" w:id="0">
    <w:p w:rsidR="001F6C78" w:rsidRDefault="001F6C78" w:rsidP="001F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78" w:rsidRDefault="001F6C78">
    <w:pPr>
      <w:pStyle w:val="Footer"/>
    </w:pPr>
    <w:r>
      <w:t>Compiled by Penny Bill    IA Literacy     KCC</w:t>
    </w:r>
  </w:p>
  <w:p w:rsidR="001F6C78" w:rsidRDefault="001F6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78" w:rsidRDefault="001F6C78" w:rsidP="001F6C78">
      <w:pPr>
        <w:spacing w:after="0" w:line="240" w:lineRule="auto"/>
      </w:pPr>
      <w:r>
        <w:separator/>
      </w:r>
    </w:p>
  </w:footnote>
  <w:footnote w:type="continuationSeparator" w:id="0">
    <w:p w:rsidR="001F6C78" w:rsidRDefault="001F6C78" w:rsidP="001F6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08D5"/>
    <w:multiLevelType w:val="hybridMultilevel"/>
    <w:tmpl w:val="A8B82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E461E"/>
    <w:multiLevelType w:val="hybridMultilevel"/>
    <w:tmpl w:val="442EE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64"/>
    <w:rsid w:val="00190903"/>
    <w:rsid w:val="001F6C78"/>
    <w:rsid w:val="00325580"/>
    <w:rsid w:val="003728BC"/>
    <w:rsid w:val="004823AC"/>
    <w:rsid w:val="004A044F"/>
    <w:rsid w:val="00685267"/>
    <w:rsid w:val="007F5F64"/>
    <w:rsid w:val="00AC5208"/>
    <w:rsid w:val="00B80144"/>
    <w:rsid w:val="00B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EA2AF6-4B9B-4CEA-8B31-C1BFA8C1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F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C78"/>
  </w:style>
  <w:style w:type="paragraph" w:styleId="Footer">
    <w:name w:val="footer"/>
    <w:basedOn w:val="Normal"/>
    <w:link w:val="FooterChar"/>
    <w:uiPriority w:val="99"/>
    <w:unhideWhenUsed/>
    <w:rsid w:val="001F6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C78"/>
  </w:style>
  <w:style w:type="paragraph" w:styleId="BalloonText">
    <w:name w:val="Balloon Text"/>
    <w:basedOn w:val="Normal"/>
    <w:link w:val="BalloonTextChar"/>
    <w:uiPriority w:val="99"/>
    <w:semiHidden/>
    <w:unhideWhenUsed/>
    <w:rsid w:val="001F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ing_x0020_Categories xmlns="dec68d6b-c672-410a-a264-6adf6528e1dd">
      <Value>Books and Resources</Value>
    </Reading_x0020_Categori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79C7D54CD5648A01B417DECB3DEDE" ma:contentTypeVersion="1" ma:contentTypeDescription="Create a new document." ma:contentTypeScope="" ma:versionID="83047801f37ce1e5eb8501317c074eb2">
  <xsd:schema xmlns:xsd="http://www.w3.org/2001/XMLSchema" xmlns:xs="http://www.w3.org/2001/XMLSchema" xmlns:p="http://schemas.microsoft.com/office/2006/metadata/properties" xmlns:ns2="dec68d6b-c672-410a-a264-6adf6528e1dd" targetNamespace="http://schemas.microsoft.com/office/2006/metadata/properties" ma:root="true" ma:fieldsID="0d1799b792811c30cb29e40c40ba3573" ns2:_="">
    <xsd:import namespace="dec68d6b-c672-410a-a264-6adf6528e1dd"/>
    <xsd:element name="properties">
      <xsd:complexType>
        <xsd:sequence>
          <xsd:element name="documentManagement">
            <xsd:complexType>
              <xsd:all>
                <xsd:element ref="ns2:Reading_x0020_Catego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8d6b-c672-410a-a264-6adf6528e1dd" elementFormDefault="qualified">
    <xsd:import namespace="http://schemas.microsoft.com/office/2006/documentManagement/types"/>
    <xsd:import namespace="http://schemas.microsoft.com/office/infopath/2007/PartnerControls"/>
    <xsd:element name="Reading_x0020_Categories" ma:index="8" nillable="true" ma:displayName="Reading Categories" ma:internalName="Reading_x0020_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"/>
                    <xsd:enumeration value="Books and Resources"/>
                    <xsd:enumeration value="General Information"/>
                    <xsd:enumeration value="Group Reading"/>
                    <xsd:enumeration value="Par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53B837-8749-4C21-9FBE-C5C0AA5212EE}">
  <ds:schemaRefs>
    <ds:schemaRef ds:uri="http://purl.org/dc/elements/1.1/"/>
    <ds:schemaRef ds:uri="http://schemas.microsoft.com/office/2006/metadata/properties"/>
    <ds:schemaRef ds:uri="http://purl.org/dc/terms/"/>
    <ds:schemaRef ds:uri="dec68d6b-c672-410a-a264-6adf6528e1d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84DE3F-B23D-4A9A-9C9C-F128BD529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8d6b-c672-410a-a264-6adf6528e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80229-C2FA-4FC7-B5EE-B8F3685B1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Bill, Penelope - EY EQS</dc:creator>
  <cp:lastModifiedBy>Miss C Beamish</cp:lastModifiedBy>
  <cp:revision>2</cp:revision>
  <dcterms:created xsi:type="dcterms:W3CDTF">2020-02-27T20:01:00Z</dcterms:created>
  <dcterms:modified xsi:type="dcterms:W3CDTF">2020-02-27T20:01:00Z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0x010100BED79C7D54CD5648A01B417DECB3DEDE</vt:lpwstr>
  </property>
</Properties>
</file>